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38F21" w14:textId="77777777" w:rsidR="00FE0813" w:rsidRDefault="00FE08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743B9E" w:rsidRPr="00270C6A" w14:paraId="203B3DDA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3B069581" w14:textId="77777777" w:rsidR="00743B9E" w:rsidRPr="00270C6A" w:rsidRDefault="00743B9E">
            <w:pPr>
              <w:rPr>
                <w:sz w:val="28"/>
                <w:szCs w:val="28"/>
              </w:rPr>
            </w:pPr>
            <w:r w:rsidRPr="00270C6A">
              <w:rPr>
                <w:sz w:val="28"/>
                <w:szCs w:val="28"/>
              </w:rPr>
              <w:t>APERTURA DE JORNADAS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06A25404" w14:textId="77777777" w:rsidR="00743B9E" w:rsidRPr="00270C6A" w:rsidRDefault="00743B9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1C7DC6AB" w14:textId="77777777" w:rsidR="00743B9E" w:rsidRPr="00270C6A" w:rsidRDefault="00743B9E">
            <w:pPr>
              <w:rPr>
                <w:sz w:val="28"/>
                <w:szCs w:val="28"/>
              </w:rPr>
            </w:pPr>
          </w:p>
        </w:tc>
      </w:tr>
      <w:tr w:rsidR="00FE0813" w:rsidRPr="00270C6A" w14:paraId="544F5B28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1BC0A2B9" w14:textId="77777777" w:rsidR="00FE0813" w:rsidRPr="00270C6A" w:rsidRDefault="00FE0813">
            <w:pPr>
              <w:rPr>
                <w:sz w:val="28"/>
                <w:szCs w:val="28"/>
              </w:rPr>
            </w:pPr>
            <w:r w:rsidRPr="00270C6A">
              <w:rPr>
                <w:sz w:val="28"/>
                <w:szCs w:val="28"/>
              </w:rPr>
              <w:t>MAÑANA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482F5478" w14:textId="77777777" w:rsidR="00FE0813" w:rsidRPr="00270C6A" w:rsidRDefault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5AC86173" w14:textId="77777777" w:rsidR="00FE0813" w:rsidRPr="00270C6A" w:rsidRDefault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5A95BEEF" w14:textId="77777777" w:rsidTr="00FE0813">
        <w:tc>
          <w:tcPr>
            <w:tcW w:w="2879" w:type="dxa"/>
          </w:tcPr>
          <w:p w14:paraId="0368FA55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9 h</w:t>
            </w:r>
          </w:p>
        </w:tc>
        <w:tc>
          <w:tcPr>
            <w:tcW w:w="2879" w:type="dxa"/>
          </w:tcPr>
          <w:p w14:paraId="6D583876" w14:textId="77777777" w:rsidR="00FE0813" w:rsidRPr="00270C6A" w:rsidRDefault="00FE0813" w:rsidP="00FE0813">
            <w:pPr>
              <w:rPr>
                <w:b/>
                <w:sz w:val="20"/>
                <w:szCs w:val="20"/>
              </w:rPr>
            </w:pPr>
            <w:r w:rsidRPr="00270C6A">
              <w:rPr>
                <w:b/>
                <w:sz w:val="20"/>
                <w:szCs w:val="20"/>
              </w:rPr>
              <w:t xml:space="preserve">«Oteiza tropical. Arqueología y Arte Contemporáneo, Jorge Oteiza en América.» </w:t>
            </w:r>
          </w:p>
          <w:p w14:paraId="6C7AFFCD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5B43BE8" w14:textId="77777777" w:rsidR="00FE0813" w:rsidRPr="00270C6A" w:rsidRDefault="00FE0813" w:rsidP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José Luis Vicario Merino (Departamento de Escultura. Universidad de Granada)</w:t>
            </w:r>
          </w:p>
          <w:p w14:paraId="2E6B046E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352A76F2" w14:textId="77777777" w:rsidTr="00FE0813">
        <w:tc>
          <w:tcPr>
            <w:tcW w:w="2879" w:type="dxa"/>
          </w:tcPr>
          <w:p w14:paraId="3DCAC1E6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9:30 h</w:t>
            </w:r>
          </w:p>
        </w:tc>
        <w:tc>
          <w:tcPr>
            <w:tcW w:w="2879" w:type="dxa"/>
          </w:tcPr>
          <w:p w14:paraId="267D5DB0" w14:textId="77777777" w:rsidR="00FE0813" w:rsidRPr="00270C6A" w:rsidRDefault="00FE0813" w:rsidP="00FE0813">
            <w:pPr>
              <w:pStyle w:val="normal0"/>
              <w:contextualSpacing w:val="0"/>
              <w:rPr>
                <w:b/>
                <w:sz w:val="20"/>
                <w:szCs w:val="20"/>
              </w:rPr>
            </w:pPr>
            <w:r w:rsidRPr="00270C6A">
              <w:rPr>
                <w:b/>
                <w:sz w:val="20"/>
                <w:szCs w:val="20"/>
              </w:rPr>
              <w:t>«Descubrir nuevas inquietudes»</w:t>
            </w:r>
          </w:p>
          <w:p w14:paraId="327FE734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FD58D8E" w14:textId="77777777" w:rsidR="00FE0813" w:rsidRPr="00270C6A" w:rsidRDefault="00FE0813" w:rsidP="00FE0813">
            <w:pPr>
              <w:pStyle w:val="normal0"/>
              <w:contextualSpacing w:val="0"/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Alicia Cegrí López (Graduada en Bellas Artes. Máster de Producción e Investigación en Arte)</w:t>
            </w:r>
          </w:p>
          <w:p w14:paraId="6EA46E5A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1297EBF5" w14:textId="77777777" w:rsidTr="00FE0813">
        <w:tc>
          <w:tcPr>
            <w:tcW w:w="2879" w:type="dxa"/>
          </w:tcPr>
          <w:p w14:paraId="3921EC52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10 h</w:t>
            </w:r>
          </w:p>
        </w:tc>
        <w:tc>
          <w:tcPr>
            <w:tcW w:w="2879" w:type="dxa"/>
          </w:tcPr>
          <w:p w14:paraId="6573C76D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spacing w:after="120"/>
              <w:contextualSpacing w:val="0"/>
              <w:rPr>
                <w:b/>
                <w:sz w:val="20"/>
                <w:szCs w:val="20"/>
                <w:lang w:val="es-ES"/>
              </w:rPr>
            </w:pPr>
            <w:r w:rsidRPr="00270C6A">
              <w:rPr>
                <w:b/>
                <w:iCs/>
                <w:sz w:val="20"/>
                <w:szCs w:val="20"/>
                <w:lang w:val="es-ES"/>
              </w:rPr>
              <w:t>«Paragraph 175. Campos de concentración europeos para colectivos LGTBI en los regímenes autoritarios durante y tras la II Guerra Mundial»</w:t>
            </w:r>
          </w:p>
          <w:p w14:paraId="25B67EEF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5306499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spacing w:after="120"/>
              <w:contextualSpacing w:val="0"/>
              <w:rPr>
                <w:i/>
                <w:iCs/>
                <w:sz w:val="20"/>
                <w:szCs w:val="20"/>
                <w:lang w:val="es-ES"/>
              </w:rPr>
            </w:pPr>
            <w:r w:rsidRPr="00270C6A">
              <w:rPr>
                <w:sz w:val="20"/>
                <w:szCs w:val="20"/>
                <w:lang w:val="es-ES"/>
              </w:rPr>
              <w:t xml:space="preserve">Fernando Bayona González (Universidad de Granada. Grupo de Investigación: </w:t>
            </w:r>
            <w:r w:rsidRPr="00270C6A">
              <w:rPr>
                <w:i/>
                <w:iCs/>
                <w:sz w:val="20"/>
                <w:szCs w:val="20"/>
                <w:lang w:val="es-ES"/>
              </w:rPr>
              <w:t xml:space="preserve">Tradición y Modernidad en la Cultura Artística Contemporánea, HUM. 736) </w:t>
            </w:r>
          </w:p>
          <w:p w14:paraId="0C903041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5F3E89E3" w14:textId="77777777" w:rsidTr="00FE0813">
        <w:tc>
          <w:tcPr>
            <w:tcW w:w="2879" w:type="dxa"/>
          </w:tcPr>
          <w:p w14:paraId="6943CE46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10:30 h</w:t>
            </w:r>
          </w:p>
        </w:tc>
        <w:tc>
          <w:tcPr>
            <w:tcW w:w="2879" w:type="dxa"/>
          </w:tcPr>
          <w:p w14:paraId="694D3D14" w14:textId="77777777" w:rsidR="00FE0813" w:rsidRPr="00270C6A" w:rsidRDefault="00FE0813" w:rsidP="00FE0813">
            <w:pPr>
              <w:rPr>
                <w:b/>
                <w:sz w:val="20"/>
                <w:szCs w:val="20"/>
              </w:rPr>
            </w:pPr>
            <w:r w:rsidRPr="00270C6A">
              <w:rPr>
                <w:b/>
                <w:sz w:val="20"/>
                <w:szCs w:val="20"/>
              </w:rPr>
              <w:t>Empleo de herramientas 3D como recurso didáctico. Blender en la enseñanza</w:t>
            </w:r>
          </w:p>
          <w:p w14:paraId="532D0673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15D4FFC" w14:textId="77777777" w:rsidR="00FE0813" w:rsidRPr="00270C6A" w:rsidRDefault="00FE0813" w:rsidP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N. Tello Burgos</w:t>
            </w:r>
            <w:r w:rsidRPr="00270C6A">
              <w:rPr>
                <w:sz w:val="20"/>
                <w:szCs w:val="20"/>
                <w:vertAlign w:val="superscript"/>
              </w:rPr>
              <w:t>1</w:t>
            </w:r>
            <w:r w:rsidRPr="00270C6A">
              <w:rPr>
                <w:sz w:val="20"/>
                <w:szCs w:val="20"/>
              </w:rPr>
              <w:t>, A. Domenech Alcaide</w:t>
            </w:r>
            <w:r w:rsidRPr="00270C6A">
              <w:rPr>
                <w:sz w:val="20"/>
                <w:szCs w:val="20"/>
                <w:vertAlign w:val="superscript"/>
              </w:rPr>
              <w:t>1</w:t>
            </w:r>
            <w:r w:rsidRPr="00270C6A">
              <w:rPr>
                <w:sz w:val="20"/>
                <w:szCs w:val="20"/>
              </w:rPr>
              <w:t>, E. S. Skibinsky-Gitlin</w:t>
            </w:r>
            <w:r w:rsidRPr="00270C6A">
              <w:rPr>
                <w:sz w:val="20"/>
                <w:szCs w:val="20"/>
                <w:vertAlign w:val="superscript"/>
              </w:rPr>
              <w:t>2</w:t>
            </w:r>
            <w:r w:rsidRPr="00270C6A">
              <w:rPr>
                <w:sz w:val="20"/>
                <w:szCs w:val="20"/>
              </w:rPr>
              <w:t>, D. Mejías Guerrero</w:t>
            </w:r>
            <w:r w:rsidRPr="00270C6A">
              <w:rPr>
                <w:sz w:val="20"/>
                <w:szCs w:val="20"/>
                <w:vertAlign w:val="superscript"/>
              </w:rPr>
              <w:t>3</w:t>
            </w:r>
            <w:r w:rsidRPr="00270C6A">
              <w:rPr>
                <w:sz w:val="20"/>
                <w:szCs w:val="20"/>
              </w:rPr>
              <w:t>, F. M. Gómez Campos</w:t>
            </w:r>
            <w:r w:rsidRPr="00270C6A">
              <w:rPr>
                <w:sz w:val="20"/>
                <w:szCs w:val="20"/>
                <w:vertAlign w:val="superscript"/>
              </w:rPr>
              <w:t>2</w:t>
            </w:r>
          </w:p>
          <w:p w14:paraId="73D220BB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6E42DB20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7D3CBAAE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Descanso 11 a 11:30 h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1DD290A9" w14:textId="77777777" w:rsidR="00FE0813" w:rsidRPr="00270C6A" w:rsidRDefault="00FE0813" w:rsidP="00FE0813">
            <w:pPr>
              <w:rPr>
                <w:rFonts w:eastAsia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2046927" w14:textId="77777777" w:rsidR="00FE0813" w:rsidRPr="00270C6A" w:rsidRDefault="00FE0813" w:rsidP="00FE0813">
            <w:pPr>
              <w:rPr>
                <w:rFonts w:eastAsiaTheme="minorHAnsi"/>
                <w:sz w:val="20"/>
                <w:szCs w:val="20"/>
                <w:lang w:val="es-ES_tradnl"/>
              </w:rPr>
            </w:pPr>
          </w:p>
        </w:tc>
      </w:tr>
      <w:tr w:rsidR="00FE0813" w:rsidRPr="00270C6A" w14:paraId="418F97FD" w14:textId="77777777" w:rsidTr="00FE0813">
        <w:tc>
          <w:tcPr>
            <w:tcW w:w="2879" w:type="dxa"/>
          </w:tcPr>
          <w:p w14:paraId="15DD524A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11:30 h</w:t>
            </w:r>
          </w:p>
        </w:tc>
        <w:tc>
          <w:tcPr>
            <w:tcW w:w="2879" w:type="dxa"/>
          </w:tcPr>
          <w:p w14:paraId="66AA9781" w14:textId="77777777" w:rsidR="00FE0813" w:rsidRPr="00270C6A" w:rsidRDefault="00FE0813" w:rsidP="00FE0813">
            <w:pPr>
              <w:rPr>
                <w:rFonts w:eastAsiaTheme="minorHAnsi"/>
                <w:b/>
                <w:sz w:val="20"/>
                <w:szCs w:val="20"/>
                <w:lang w:val="es-ES"/>
              </w:rPr>
            </w:pPr>
            <w:r w:rsidRPr="00270C6A">
              <w:rPr>
                <w:rFonts w:eastAsiaTheme="minorHAnsi"/>
                <w:b/>
                <w:sz w:val="20"/>
                <w:szCs w:val="20"/>
                <w:lang w:val="es-ES"/>
              </w:rPr>
              <w:t>«Aproximación al sistema del arte en Andalucía a través del análisis de las trayectorias de jóvenes artistas y desarrollo de la app ARTAPP en el marco del Proyecto de I+D+i “Artes visuales y gestión del Talento” [HAR2014-58134-R].»</w:t>
            </w:r>
          </w:p>
          <w:p w14:paraId="398319AA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57C5483" w14:textId="77777777" w:rsidR="00FE0813" w:rsidRPr="00270C6A" w:rsidRDefault="00FE0813" w:rsidP="00FE0813">
            <w:pPr>
              <w:rPr>
                <w:rFonts w:eastAsiaTheme="minorHAnsi"/>
                <w:sz w:val="20"/>
                <w:szCs w:val="20"/>
                <w:lang w:val="es-ES_tradnl"/>
              </w:rPr>
            </w:pPr>
            <w:r w:rsidRPr="00270C6A">
              <w:rPr>
                <w:rFonts w:eastAsiaTheme="minorHAnsi"/>
                <w:sz w:val="20"/>
                <w:szCs w:val="20"/>
                <w:lang w:val="es-ES_tradnl"/>
              </w:rPr>
              <w:t>César González Martín y María Dolores Gallego Martínez</w:t>
            </w:r>
          </w:p>
          <w:p w14:paraId="3DC329EA" w14:textId="77777777" w:rsidR="00FE0813" w:rsidRPr="00270C6A" w:rsidRDefault="00FE0813" w:rsidP="00FE0813">
            <w:pPr>
              <w:rPr>
                <w:rFonts w:eastAsiaTheme="minorHAnsi"/>
                <w:sz w:val="20"/>
                <w:szCs w:val="20"/>
                <w:lang w:val="es-ES_tradnl"/>
              </w:rPr>
            </w:pPr>
            <w:r w:rsidRPr="00270C6A">
              <w:rPr>
                <w:rFonts w:eastAsiaTheme="minorHAnsi"/>
                <w:sz w:val="20"/>
                <w:szCs w:val="20"/>
                <w:lang w:val="es-ES_tradnl"/>
              </w:rPr>
              <w:t xml:space="preserve">(Investigadores del proyecto de I+D+i </w:t>
            </w:r>
            <w:r w:rsidRPr="00270C6A">
              <w:rPr>
                <w:rFonts w:eastAsiaTheme="minorHAnsi"/>
                <w:i/>
                <w:sz w:val="20"/>
                <w:szCs w:val="20"/>
                <w:lang w:val="es-ES_tradnl"/>
              </w:rPr>
              <w:t xml:space="preserve">“ARTAPP. Artes visuales, gestión del Talento y marketing cultural: Estrategias de construcción del Branding y desarrollo de unA Network Para la Promoción y difusión de jóvenes artistas” </w:t>
            </w:r>
            <w:r w:rsidRPr="00270C6A">
              <w:rPr>
                <w:rFonts w:eastAsiaTheme="minorHAnsi"/>
                <w:sz w:val="20"/>
                <w:szCs w:val="20"/>
                <w:lang w:val="es-ES_tradnl"/>
              </w:rPr>
              <w:t>[Ref: HAR2014-58134-R])</w:t>
            </w:r>
          </w:p>
          <w:p w14:paraId="032BC775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6B32D019" w14:textId="77777777" w:rsidTr="00FE0813">
        <w:tc>
          <w:tcPr>
            <w:tcW w:w="2879" w:type="dxa"/>
          </w:tcPr>
          <w:p w14:paraId="3CC69F80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12 h</w:t>
            </w:r>
          </w:p>
        </w:tc>
        <w:tc>
          <w:tcPr>
            <w:tcW w:w="2879" w:type="dxa"/>
          </w:tcPr>
          <w:p w14:paraId="2AE1D322" w14:textId="77777777" w:rsidR="00FE0813" w:rsidRPr="00270C6A" w:rsidRDefault="00FE0813" w:rsidP="00FE0813">
            <w:pPr>
              <w:rPr>
                <w:rFonts w:eastAsia="Times New Roman"/>
                <w:b/>
                <w:sz w:val="20"/>
                <w:szCs w:val="20"/>
              </w:rPr>
            </w:pPr>
            <w:r w:rsidRPr="00270C6A">
              <w:rPr>
                <w:rFonts w:eastAsia="Times New Roman"/>
                <w:b/>
                <w:sz w:val="20"/>
                <w:szCs w:val="20"/>
              </w:rPr>
              <w:t>«Proyecto Albor»</w:t>
            </w:r>
          </w:p>
          <w:p w14:paraId="346D8CD4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9C073CF" w14:textId="77777777" w:rsidR="00FE0813" w:rsidRPr="00270C6A" w:rsidRDefault="00FE0813" w:rsidP="00FE0813">
            <w:pPr>
              <w:rPr>
                <w:rFonts w:eastAsia="Times New Roman"/>
                <w:sz w:val="20"/>
                <w:szCs w:val="20"/>
              </w:rPr>
            </w:pPr>
            <w:r w:rsidRPr="00270C6A">
              <w:rPr>
                <w:rFonts w:eastAsia="Times New Roman"/>
                <w:sz w:val="20"/>
                <w:szCs w:val="20"/>
              </w:rPr>
              <w:t>Carmen María Caro González</w:t>
            </w:r>
          </w:p>
          <w:p w14:paraId="1727C164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018A6166" w14:textId="77777777" w:rsidTr="00FE0813">
        <w:tc>
          <w:tcPr>
            <w:tcW w:w="2879" w:type="dxa"/>
          </w:tcPr>
          <w:p w14:paraId="176646D2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12:30 h</w:t>
            </w:r>
          </w:p>
        </w:tc>
        <w:tc>
          <w:tcPr>
            <w:tcW w:w="2879" w:type="dxa"/>
          </w:tcPr>
          <w:p w14:paraId="49B7A3F4" w14:textId="77777777" w:rsidR="00FE0813" w:rsidRPr="00270C6A" w:rsidRDefault="00FE0813" w:rsidP="00FE0813">
            <w:pPr>
              <w:rPr>
                <w:b/>
                <w:sz w:val="20"/>
                <w:szCs w:val="20"/>
              </w:rPr>
            </w:pPr>
            <w:r w:rsidRPr="00270C6A">
              <w:rPr>
                <w:b/>
                <w:sz w:val="20"/>
                <w:szCs w:val="20"/>
              </w:rPr>
              <w:t xml:space="preserve">«Proyecto Correspondence: Dialogues &amp; Creations». </w:t>
            </w:r>
          </w:p>
          <w:p w14:paraId="2519B44A" w14:textId="77777777" w:rsidR="00FE0813" w:rsidRPr="00270C6A" w:rsidRDefault="00FE0813" w:rsidP="00FE0813">
            <w:pPr>
              <w:rPr>
                <w:b/>
                <w:iCs/>
                <w:sz w:val="20"/>
                <w:szCs w:val="20"/>
              </w:rPr>
            </w:pPr>
            <w:r w:rsidRPr="00270C6A">
              <w:rPr>
                <w:b/>
                <w:iCs/>
                <w:sz w:val="20"/>
                <w:szCs w:val="20"/>
              </w:rPr>
              <w:t xml:space="preserve">«Compartiendo miradas: la ciudad y los selfies» </w:t>
            </w:r>
          </w:p>
          <w:p w14:paraId="66263CE5" w14:textId="77777777" w:rsidR="00FE0813" w:rsidRPr="00270C6A" w:rsidRDefault="00FE0813" w:rsidP="00FE0813">
            <w:pPr>
              <w:rPr>
                <w:b/>
                <w:sz w:val="20"/>
                <w:szCs w:val="20"/>
              </w:rPr>
            </w:pPr>
          </w:p>
          <w:p w14:paraId="63FAF801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E091DE6" w14:textId="77777777" w:rsidR="00FE0813" w:rsidRPr="00270C6A" w:rsidRDefault="00FE0813" w:rsidP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lastRenderedPageBreak/>
              <w:t>María Reyes González Vida (Departamento de Pintura. Universidad de Granada)</w:t>
            </w:r>
          </w:p>
          <w:p w14:paraId="2ECCCABC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7476B316" w14:textId="77777777" w:rsidTr="00FE0813">
        <w:tc>
          <w:tcPr>
            <w:tcW w:w="2879" w:type="dxa"/>
          </w:tcPr>
          <w:p w14:paraId="34C72407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lastRenderedPageBreak/>
              <w:t>13 h</w:t>
            </w:r>
          </w:p>
        </w:tc>
        <w:tc>
          <w:tcPr>
            <w:tcW w:w="2879" w:type="dxa"/>
          </w:tcPr>
          <w:p w14:paraId="56BDED32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b/>
                <w:sz w:val="20"/>
                <w:szCs w:val="20"/>
                <w:lang w:val="es-ES"/>
              </w:rPr>
            </w:pPr>
            <w:r w:rsidRPr="00270C6A">
              <w:rPr>
                <w:b/>
                <w:sz w:val="20"/>
                <w:szCs w:val="20"/>
                <w:lang w:val="es-ES"/>
              </w:rPr>
              <w:t>«Proyecto expositivo internacional en el Museo Nacional de Arte Contemporáneo de Bielorrusia: Las raíces del Vuelo_Aixa Portero.»</w:t>
            </w:r>
          </w:p>
          <w:p w14:paraId="4F417589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b/>
                <w:sz w:val="20"/>
                <w:szCs w:val="20"/>
                <w:lang w:val="es-ES"/>
              </w:rPr>
            </w:pPr>
          </w:p>
          <w:p w14:paraId="1D46ED2D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5059A1C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lang w:val="es-ES"/>
              </w:rPr>
            </w:pPr>
            <w:r w:rsidRPr="00270C6A">
              <w:rPr>
                <w:sz w:val="20"/>
                <w:szCs w:val="20"/>
                <w:lang w:val="es-ES"/>
              </w:rPr>
              <w:t>Aixa Victoria Portero De la Torre (Departamento de Escultura. Universidad de Granada)</w:t>
            </w:r>
          </w:p>
          <w:p w14:paraId="02F5F7F2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lang w:val="es-ES"/>
              </w:rPr>
            </w:pPr>
          </w:p>
          <w:p w14:paraId="3135B53D" w14:textId="77777777" w:rsidR="00FE0813" w:rsidRPr="00270C6A" w:rsidRDefault="00FE0813" w:rsidP="00FE0813">
            <w:pPr>
              <w:pBdr>
                <w:top w:val="single" w:sz="6" w:space="1" w:color="auto"/>
                <w:bottom w:val="single" w:sz="6" w:space="1" w:color="auto"/>
              </w:pBdr>
              <w:rPr>
                <w:sz w:val="20"/>
                <w:szCs w:val="20"/>
                <w:lang w:val="es-ES"/>
              </w:rPr>
            </w:pPr>
          </w:p>
        </w:tc>
      </w:tr>
      <w:tr w:rsidR="00FE0813" w:rsidRPr="00270C6A" w14:paraId="0C2920FD" w14:textId="77777777" w:rsidTr="00FE0813">
        <w:tc>
          <w:tcPr>
            <w:tcW w:w="2879" w:type="dxa"/>
          </w:tcPr>
          <w:p w14:paraId="08C1403E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13:30 h</w:t>
            </w:r>
          </w:p>
        </w:tc>
        <w:tc>
          <w:tcPr>
            <w:tcW w:w="2879" w:type="dxa"/>
          </w:tcPr>
          <w:p w14:paraId="78CA37B4" w14:textId="77777777" w:rsidR="00FE0813" w:rsidRPr="00270C6A" w:rsidRDefault="00FE0813" w:rsidP="00FE0813">
            <w:pPr>
              <w:rPr>
                <w:b/>
                <w:iCs/>
                <w:sz w:val="20"/>
                <w:szCs w:val="20"/>
                <w:lang w:val="es-ES"/>
              </w:rPr>
            </w:pPr>
            <w:r w:rsidRPr="00270C6A">
              <w:rPr>
                <w:b/>
                <w:iCs/>
                <w:sz w:val="20"/>
                <w:szCs w:val="20"/>
                <w:lang w:val="es-ES"/>
              </w:rPr>
              <w:t>«Our Man in Tahiti»</w:t>
            </w:r>
          </w:p>
          <w:p w14:paraId="00C7E28A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F4A7C36" w14:textId="77777777" w:rsidR="00FE0813" w:rsidRPr="00270C6A" w:rsidRDefault="00FE0813" w:rsidP="00FE0813">
            <w:pPr>
              <w:rPr>
                <w:sz w:val="20"/>
                <w:szCs w:val="20"/>
                <w:lang w:val="es-ES"/>
              </w:rPr>
            </w:pPr>
            <w:r w:rsidRPr="00270C6A">
              <w:rPr>
                <w:sz w:val="20"/>
                <w:szCs w:val="20"/>
                <w:lang w:val="es-ES"/>
              </w:rPr>
              <w:t>Simon Zabell (Departamento de Escultura. Universidad de Granada)</w:t>
            </w:r>
          </w:p>
          <w:p w14:paraId="378BE050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4A5126F5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20E34375" w14:textId="77777777" w:rsidR="00FE0813" w:rsidRPr="00270C6A" w:rsidRDefault="00FE0813">
            <w:pPr>
              <w:rPr>
                <w:sz w:val="28"/>
                <w:szCs w:val="28"/>
              </w:rPr>
            </w:pPr>
            <w:r w:rsidRPr="00270C6A">
              <w:rPr>
                <w:sz w:val="28"/>
                <w:szCs w:val="28"/>
              </w:rPr>
              <w:t>TARDE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499FA629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0CB657C0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_tradnl"/>
              </w:rPr>
            </w:pPr>
          </w:p>
        </w:tc>
      </w:tr>
      <w:tr w:rsidR="00FE0813" w:rsidRPr="00270C6A" w14:paraId="171F9C75" w14:textId="77777777" w:rsidTr="00FE0813">
        <w:tc>
          <w:tcPr>
            <w:tcW w:w="2879" w:type="dxa"/>
          </w:tcPr>
          <w:p w14:paraId="2650666A" w14:textId="77777777" w:rsidR="00FE0813" w:rsidRPr="00270C6A" w:rsidRDefault="00FE0813" w:rsidP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 xml:space="preserve">16 h </w:t>
            </w:r>
          </w:p>
        </w:tc>
        <w:tc>
          <w:tcPr>
            <w:tcW w:w="2879" w:type="dxa"/>
          </w:tcPr>
          <w:p w14:paraId="7575A913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ES_tradnl"/>
              </w:rPr>
            </w:pPr>
            <w:r w:rsidRPr="00270C6A">
              <w:rPr>
                <w:b/>
                <w:bCs/>
                <w:sz w:val="20"/>
                <w:szCs w:val="20"/>
                <w:lang w:val="es-ES_tradnl"/>
              </w:rPr>
              <w:t>Prácticas artísticas y ficciones de sexogénero: los aseos públicos y su discurso espacial. De Granada a Nueva York.</w:t>
            </w:r>
          </w:p>
          <w:p w14:paraId="3DE4436D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8FB7A72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_tradnl"/>
              </w:rPr>
            </w:pPr>
            <w:r w:rsidRPr="00270C6A">
              <w:rPr>
                <w:bCs/>
                <w:sz w:val="20"/>
                <w:szCs w:val="20"/>
                <w:lang w:val="es-ES_tradnl"/>
              </w:rPr>
              <w:t>Oihana Cordero Rodríguez y Alfonso del Río Almagro (Departamento de Escultura. Universidad de Granada)</w:t>
            </w:r>
          </w:p>
          <w:p w14:paraId="62955D0D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46B2B185" w14:textId="77777777" w:rsidTr="00FE0813">
        <w:tc>
          <w:tcPr>
            <w:tcW w:w="2879" w:type="dxa"/>
          </w:tcPr>
          <w:p w14:paraId="32C1FB16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16:30 h</w:t>
            </w:r>
          </w:p>
        </w:tc>
        <w:tc>
          <w:tcPr>
            <w:tcW w:w="2879" w:type="dxa"/>
          </w:tcPr>
          <w:p w14:paraId="56CA58E0" w14:textId="77777777" w:rsidR="00FE0813" w:rsidRPr="00270C6A" w:rsidRDefault="00FE0813" w:rsidP="00FE081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70C6A">
              <w:rPr>
                <w:rFonts w:eastAsia="Times New Roman"/>
                <w:b/>
                <w:bCs/>
                <w:sz w:val="20"/>
                <w:szCs w:val="20"/>
              </w:rPr>
              <w:t>«El trabajo de campo en la investigación del grafiti</w:t>
            </w:r>
            <w:r w:rsidRPr="00270C6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270C6A">
              <w:rPr>
                <w:rFonts w:eastAsia="Times New Roman"/>
                <w:b/>
                <w:bCs/>
                <w:sz w:val="20"/>
                <w:szCs w:val="20"/>
              </w:rPr>
              <w:t>Reflexiones a partir de desvíos y derivas urbanas.»</w:t>
            </w:r>
          </w:p>
          <w:p w14:paraId="2BC07A12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7BF36" w14:textId="77777777" w:rsidR="00FE0813" w:rsidRPr="00270C6A" w:rsidRDefault="00FE0813" w:rsidP="00FE0813">
            <w:pPr>
              <w:rPr>
                <w:rFonts w:eastAsia="Times New Roman"/>
                <w:bCs/>
                <w:sz w:val="20"/>
                <w:szCs w:val="20"/>
              </w:rPr>
            </w:pPr>
            <w:r w:rsidRPr="00270C6A">
              <w:rPr>
                <w:rFonts w:eastAsia="Times New Roman"/>
                <w:bCs/>
                <w:sz w:val="20"/>
                <w:szCs w:val="20"/>
              </w:rPr>
              <w:t xml:space="preserve">Ramón Pérez Sendra (Artista e investigador en arte urbano. </w:t>
            </w:r>
            <w:r w:rsidRPr="00270C6A">
              <w:rPr>
                <w:sz w:val="20"/>
                <w:szCs w:val="20"/>
                <w:lang w:val="es-ES_tradnl"/>
              </w:rPr>
              <w:t>Doctorando en el Programa de Doctorado Historia y Artes. Universidad de Granada</w:t>
            </w:r>
            <w:r w:rsidRPr="00270C6A">
              <w:rPr>
                <w:rFonts w:eastAsia="Times New Roman"/>
                <w:bCs/>
                <w:sz w:val="20"/>
                <w:szCs w:val="20"/>
              </w:rPr>
              <w:t>)</w:t>
            </w:r>
          </w:p>
          <w:p w14:paraId="340F36B6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6A730B87" w14:textId="77777777" w:rsidTr="00FE0813">
        <w:tc>
          <w:tcPr>
            <w:tcW w:w="2879" w:type="dxa"/>
          </w:tcPr>
          <w:p w14:paraId="50510725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17 h</w:t>
            </w:r>
          </w:p>
        </w:tc>
        <w:tc>
          <w:tcPr>
            <w:tcW w:w="2879" w:type="dxa"/>
          </w:tcPr>
          <w:p w14:paraId="4F8BE963" w14:textId="77777777" w:rsidR="00FE0813" w:rsidRPr="00270C6A" w:rsidRDefault="00FE0813" w:rsidP="00FE0813">
            <w:pPr>
              <w:pStyle w:val="normal0"/>
              <w:contextualSpacing w:val="0"/>
              <w:rPr>
                <w:b/>
                <w:sz w:val="20"/>
                <w:szCs w:val="20"/>
                <w:lang w:val="es-ES"/>
              </w:rPr>
            </w:pPr>
            <w:r w:rsidRPr="00270C6A">
              <w:rPr>
                <w:b/>
                <w:iCs/>
                <w:sz w:val="20"/>
                <w:szCs w:val="20"/>
                <w:lang w:val="es-ES"/>
              </w:rPr>
              <w:t>«Descubriendo Chile a través de la figura de José María Moreno Galván</w:t>
            </w:r>
            <w:r w:rsidRPr="00270C6A">
              <w:rPr>
                <w:b/>
                <w:sz w:val="20"/>
                <w:szCs w:val="20"/>
                <w:lang w:val="es-ES"/>
              </w:rPr>
              <w:t>.»</w:t>
            </w:r>
          </w:p>
          <w:p w14:paraId="458557BA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7834F77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spacing w:after="120"/>
              <w:contextualSpacing w:val="0"/>
              <w:rPr>
                <w:sz w:val="20"/>
                <w:szCs w:val="20"/>
                <w:lang w:val="es-ES"/>
              </w:rPr>
            </w:pPr>
            <w:r w:rsidRPr="00270C6A">
              <w:rPr>
                <w:sz w:val="20"/>
                <w:szCs w:val="20"/>
                <w:lang w:val="es-ES"/>
              </w:rPr>
              <w:t>María Regina Pérez Castillo (Departamento de Historia del Arte. Universidad de Granada.)</w:t>
            </w:r>
          </w:p>
          <w:p w14:paraId="738C5A59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26CF76B6" w14:textId="77777777" w:rsidTr="00FE0813">
        <w:tc>
          <w:tcPr>
            <w:tcW w:w="2879" w:type="dxa"/>
          </w:tcPr>
          <w:p w14:paraId="5A8E3C58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17:30 h</w:t>
            </w:r>
          </w:p>
        </w:tc>
        <w:tc>
          <w:tcPr>
            <w:tcW w:w="2879" w:type="dxa"/>
          </w:tcPr>
          <w:p w14:paraId="1DADD0F1" w14:textId="77777777" w:rsidR="00FE0813" w:rsidRPr="00270C6A" w:rsidRDefault="00FE0813" w:rsidP="00FE0813">
            <w:pPr>
              <w:pStyle w:val="Ttulo"/>
              <w:rPr>
                <w:rStyle w:val="Ninguno"/>
                <w:sz w:val="20"/>
                <w:szCs w:val="20"/>
                <w:u w:color="999999"/>
              </w:rPr>
            </w:pPr>
            <w:r w:rsidRPr="00270C6A">
              <w:rPr>
                <w:rStyle w:val="Ninguno"/>
                <w:b/>
                <w:sz w:val="20"/>
                <w:szCs w:val="20"/>
                <w:u w:color="999999"/>
              </w:rPr>
              <w:t xml:space="preserve">«Aplicaciones de diseño en productos que transmiten la identidad visual y símbolos de instituciones patrimoniales. </w:t>
            </w:r>
            <w:r w:rsidRPr="00270C6A">
              <w:rPr>
                <w:rStyle w:val="Ninguno"/>
                <w:b/>
                <w:bCs/>
                <w:spacing w:val="7"/>
                <w:sz w:val="20"/>
                <w:szCs w:val="20"/>
                <w:u w:color="565452"/>
              </w:rPr>
              <w:t>Caso de estudio la Universidad de Granada y la figura de su fundador Carlos V»</w:t>
            </w:r>
          </w:p>
          <w:p w14:paraId="30356047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ABB5C83" w14:textId="77777777" w:rsidR="00FE0813" w:rsidRPr="00270C6A" w:rsidRDefault="00FE0813" w:rsidP="00FE0813">
            <w:pPr>
              <w:pStyle w:val="normal0"/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Rosario Velasco Aranda (Departamento de Dibujo. Universidad de Granada)</w:t>
            </w:r>
          </w:p>
          <w:p w14:paraId="50D8C376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7B259867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0009ECBA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Descanso 18 a 18:30 h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17CB4F6C" w14:textId="77777777" w:rsidR="00FE0813" w:rsidRPr="00270C6A" w:rsidRDefault="00FE0813" w:rsidP="00FE0813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6DB2B062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sz w:val="20"/>
                <w:szCs w:val="20"/>
              </w:rPr>
            </w:pPr>
          </w:p>
        </w:tc>
      </w:tr>
      <w:tr w:rsidR="00FE0813" w:rsidRPr="00270C6A" w14:paraId="7855BDDC" w14:textId="77777777" w:rsidTr="00FE0813">
        <w:tc>
          <w:tcPr>
            <w:tcW w:w="2879" w:type="dxa"/>
          </w:tcPr>
          <w:p w14:paraId="6C549855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18:30 h</w:t>
            </w:r>
          </w:p>
        </w:tc>
        <w:tc>
          <w:tcPr>
            <w:tcW w:w="2879" w:type="dxa"/>
          </w:tcPr>
          <w:p w14:paraId="0464EAE5" w14:textId="77777777" w:rsidR="00FE0813" w:rsidRPr="00270C6A" w:rsidRDefault="00FE0813" w:rsidP="00FE0813">
            <w:pPr>
              <w:rPr>
                <w:rFonts w:eastAsia="Times New Roman"/>
                <w:b/>
                <w:sz w:val="20"/>
                <w:szCs w:val="20"/>
                <w:lang w:val="es-ES_tradnl"/>
              </w:rPr>
            </w:pPr>
            <w:r w:rsidRPr="00270C6A">
              <w:rPr>
                <w:b/>
                <w:sz w:val="20"/>
                <w:szCs w:val="20"/>
              </w:rPr>
              <w:t xml:space="preserve">«Pizza Roles. </w:t>
            </w:r>
            <w:r w:rsidRPr="00270C6A">
              <w:rPr>
                <w:rFonts w:eastAsia="Times New Roman"/>
                <w:b/>
                <w:sz w:val="20"/>
                <w:szCs w:val="20"/>
                <w:shd w:val="clear" w:color="auto" w:fill="FFFFFF"/>
                <w:lang w:val="es-ES_tradnl"/>
              </w:rPr>
              <w:t> Ingredientes de la creación artística en Granada desde el territorio de la autoedición.»</w:t>
            </w:r>
          </w:p>
          <w:p w14:paraId="2E9409F7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04F1A1B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Antonio Collados y Marisa Mancilla (Departamento de Escultura y Departamento de Pintura. Universidad de Granada)</w:t>
            </w:r>
          </w:p>
          <w:p w14:paraId="75A93B52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2A0E487F" w14:textId="77777777" w:rsidTr="00FE0813">
        <w:tc>
          <w:tcPr>
            <w:tcW w:w="2879" w:type="dxa"/>
          </w:tcPr>
          <w:p w14:paraId="0C619FEE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19 h</w:t>
            </w:r>
          </w:p>
        </w:tc>
        <w:tc>
          <w:tcPr>
            <w:tcW w:w="2879" w:type="dxa"/>
          </w:tcPr>
          <w:p w14:paraId="18411C72" w14:textId="77777777" w:rsidR="00FE0813" w:rsidRPr="00270C6A" w:rsidRDefault="00FE0813" w:rsidP="00FE0813">
            <w:pPr>
              <w:spacing w:before="60" w:after="60"/>
              <w:rPr>
                <w:b/>
                <w:sz w:val="20"/>
                <w:szCs w:val="20"/>
                <w:lang w:val="es-ES_tradnl"/>
              </w:rPr>
            </w:pPr>
            <w:r w:rsidRPr="00270C6A">
              <w:rPr>
                <w:b/>
                <w:sz w:val="20"/>
                <w:szCs w:val="20"/>
                <w:lang w:val="es-ES_tradnl"/>
              </w:rPr>
              <w:t>«La investigación artística internacional, interpersonal e interprofesional. Métodos de colaboración entre las artes visuales y las artes escénicas.»</w:t>
            </w:r>
          </w:p>
          <w:p w14:paraId="14ECF09F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0D7C7DF" w14:textId="77777777" w:rsidR="00FE0813" w:rsidRPr="00270C6A" w:rsidRDefault="00FE0813" w:rsidP="00FE0813">
            <w:pPr>
              <w:spacing w:before="60" w:after="60"/>
              <w:rPr>
                <w:sz w:val="20"/>
                <w:szCs w:val="20"/>
                <w:lang w:val="es-ES_tradnl"/>
              </w:rPr>
            </w:pPr>
            <w:r w:rsidRPr="00270C6A">
              <w:rPr>
                <w:sz w:val="20"/>
                <w:szCs w:val="20"/>
                <w:lang w:val="es-ES_tradnl"/>
              </w:rPr>
              <w:t>Miguel Ángel Melgares Calzado (Doctorando en el Programa de Doctorado Historia y Artes. Universidad de Granada)</w:t>
            </w:r>
          </w:p>
          <w:p w14:paraId="511B941F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66707411" w14:textId="77777777" w:rsidTr="00FE0813">
        <w:tc>
          <w:tcPr>
            <w:tcW w:w="2879" w:type="dxa"/>
          </w:tcPr>
          <w:p w14:paraId="010004CF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 xml:space="preserve">19:30 h </w:t>
            </w:r>
          </w:p>
        </w:tc>
        <w:tc>
          <w:tcPr>
            <w:tcW w:w="2879" w:type="dxa"/>
          </w:tcPr>
          <w:p w14:paraId="78C5366A" w14:textId="77777777" w:rsidR="00FE0813" w:rsidRPr="00270C6A" w:rsidRDefault="00FE0813" w:rsidP="00FE0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_tradnl"/>
              </w:rPr>
            </w:pPr>
            <w:r w:rsidRPr="00270C6A">
              <w:rPr>
                <w:b/>
                <w:sz w:val="20"/>
                <w:szCs w:val="20"/>
                <w:lang w:val="es-ES_tradnl"/>
              </w:rPr>
              <w:t>«Nuevas alternativas al conocimiento de los materiales y los procesos de conservación y restauración de obra gráfica y patrimonio documental»</w:t>
            </w:r>
          </w:p>
          <w:p w14:paraId="40C569B5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0752B07" w14:textId="77777777" w:rsidR="00FE0813" w:rsidRPr="00270C6A" w:rsidRDefault="00FE0813" w:rsidP="00FE0813">
            <w:pPr>
              <w:rPr>
                <w:bCs/>
                <w:sz w:val="20"/>
                <w:szCs w:val="20"/>
                <w:lang w:val="es-ES_tradnl"/>
              </w:rPr>
            </w:pPr>
            <w:r w:rsidRPr="00270C6A">
              <w:rPr>
                <w:bCs/>
                <w:sz w:val="20"/>
                <w:szCs w:val="20"/>
                <w:lang w:val="es-ES_tradnl"/>
              </w:rPr>
              <w:t xml:space="preserve">Teresa Espejo Arias y Ana López Montes (Departamento de Pintura. Universidad de Granada. </w:t>
            </w:r>
            <w:r w:rsidRPr="00270C6A">
              <w:rPr>
                <w:noProof/>
                <w:sz w:val="20"/>
                <w:szCs w:val="20"/>
              </w:rPr>
              <w:t>MAT2014-58659-P Ministerio de Economía y Competitividad</w:t>
            </w:r>
            <w:r w:rsidRPr="00270C6A">
              <w:rPr>
                <w:bCs/>
                <w:sz w:val="20"/>
                <w:szCs w:val="20"/>
                <w:lang w:val="es-ES_tradnl"/>
              </w:rPr>
              <w:t>)</w:t>
            </w:r>
          </w:p>
          <w:p w14:paraId="5A00A96C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710B4A0F" w14:textId="77777777" w:rsidTr="00FE0813">
        <w:tc>
          <w:tcPr>
            <w:tcW w:w="2879" w:type="dxa"/>
          </w:tcPr>
          <w:p w14:paraId="0321963B" w14:textId="77777777" w:rsidR="00FE0813" w:rsidRPr="00270C6A" w:rsidRDefault="00FE0813">
            <w:pPr>
              <w:rPr>
                <w:sz w:val="20"/>
                <w:szCs w:val="20"/>
              </w:rPr>
            </w:pPr>
            <w:r w:rsidRPr="00270C6A">
              <w:rPr>
                <w:sz w:val="20"/>
                <w:szCs w:val="20"/>
              </w:rPr>
              <w:t>20 h</w:t>
            </w:r>
          </w:p>
        </w:tc>
        <w:tc>
          <w:tcPr>
            <w:tcW w:w="2879" w:type="dxa"/>
          </w:tcPr>
          <w:p w14:paraId="3A8D180C" w14:textId="77777777" w:rsidR="00FE0813" w:rsidRPr="00270C6A" w:rsidRDefault="00FE0813" w:rsidP="00FE0813">
            <w:pPr>
              <w:pStyle w:val="Cuerpo"/>
              <w:rPr>
                <w:rFonts w:ascii="Arial" w:hAnsi="Arial" w:cs="Arial"/>
                <w:b/>
                <w:sz w:val="20"/>
                <w:szCs w:val="20"/>
              </w:rPr>
            </w:pPr>
            <w:r w:rsidRPr="00270C6A">
              <w:rPr>
                <w:rFonts w:ascii="Arial" w:hAnsi="Arial" w:cs="Arial"/>
                <w:b/>
                <w:sz w:val="20"/>
                <w:szCs w:val="20"/>
              </w:rPr>
              <w:t xml:space="preserve">«Muestra Internacional de Videonarración A/r/tográfica. </w:t>
            </w:r>
          </w:p>
          <w:p w14:paraId="51E04A32" w14:textId="77777777" w:rsidR="00FE0813" w:rsidRPr="00270C6A" w:rsidRDefault="00FE0813" w:rsidP="00FE0813">
            <w:pPr>
              <w:pStyle w:val="Cuerpo"/>
              <w:rPr>
                <w:rFonts w:ascii="Arial" w:hAnsi="Arial" w:cs="Arial"/>
                <w:b/>
                <w:sz w:val="20"/>
                <w:szCs w:val="20"/>
              </w:rPr>
            </w:pPr>
            <w:r w:rsidRPr="00270C6A">
              <w:rPr>
                <w:rFonts w:ascii="Arial" w:hAnsi="Arial" w:cs="Arial"/>
                <w:b/>
                <w:sz w:val="20"/>
                <w:szCs w:val="20"/>
              </w:rPr>
              <w:t>Creación de redes internacionales para el estudio de la creación audiovisual en contextos de formación, investigación y producción artística.»</w:t>
            </w:r>
          </w:p>
          <w:p w14:paraId="248B35BC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B993169" w14:textId="77777777" w:rsidR="00FE0813" w:rsidRPr="00270C6A" w:rsidRDefault="00FE0813" w:rsidP="00FE0813">
            <w:pPr>
              <w:pStyle w:val="Cuerpo"/>
              <w:rPr>
                <w:rFonts w:ascii="Arial" w:hAnsi="Arial" w:cs="Arial"/>
                <w:sz w:val="20"/>
                <w:szCs w:val="20"/>
              </w:rPr>
            </w:pPr>
            <w:r w:rsidRPr="00270C6A">
              <w:rPr>
                <w:rFonts w:ascii="Arial" w:hAnsi="Arial" w:cs="Arial"/>
                <w:sz w:val="20"/>
                <w:szCs w:val="20"/>
              </w:rPr>
              <w:t>Ángel García Roldán. (Dpto. Didáctica de la Expresión Musical, Plástica y Corporal. Universidad de Granada)</w:t>
            </w:r>
          </w:p>
          <w:p w14:paraId="0F0940E5" w14:textId="77777777" w:rsidR="00FE0813" w:rsidRPr="00270C6A" w:rsidRDefault="00FE0813" w:rsidP="00FE0813">
            <w:pPr>
              <w:rPr>
                <w:sz w:val="20"/>
                <w:szCs w:val="20"/>
              </w:rPr>
            </w:pPr>
          </w:p>
        </w:tc>
      </w:tr>
      <w:tr w:rsidR="00FE0813" w:rsidRPr="00270C6A" w14:paraId="1FD191CE" w14:textId="77777777" w:rsidTr="00FE0813">
        <w:tc>
          <w:tcPr>
            <w:tcW w:w="2879" w:type="dxa"/>
            <w:shd w:val="clear" w:color="auto" w:fill="D9D9D9" w:themeFill="background1" w:themeFillShade="D9"/>
          </w:tcPr>
          <w:p w14:paraId="59251C7B" w14:textId="77777777" w:rsidR="00FE0813" w:rsidRPr="00270C6A" w:rsidRDefault="00FE0813">
            <w:pPr>
              <w:rPr>
                <w:sz w:val="28"/>
                <w:szCs w:val="28"/>
              </w:rPr>
            </w:pPr>
            <w:r w:rsidRPr="00270C6A">
              <w:rPr>
                <w:sz w:val="28"/>
                <w:szCs w:val="28"/>
              </w:rPr>
              <w:t>CIERRE DE JORNADAS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7FC27E69" w14:textId="64F26A13" w:rsidR="00FE0813" w:rsidRPr="00270C6A" w:rsidRDefault="00FE081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63787947" w14:textId="77777777" w:rsidR="00FE0813" w:rsidRPr="00270C6A" w:rsidRDefault="00FE0813">
            <w:pPr>
              <w:rPr>
                <w:sz w:val="28"/>
                <w:szCs w:val="28"/>
              </w:rPr>
            </w:pPr>
          </w:p>
        </w:tc>
      </w:tr>
    </w:tbl>
    <w:p w14:paraId="45D34CB9" w14:textId="77777777" w:rsidR="00FE0813" w:rsidRDefault="00FE0813"/>
    <w:p w14:paraId="56333A95" w14:textId="77777777" w:rsidR="00743B9E" w:rsidRPr="0059253A" w:rsidRDefault="00743B9E"/>
    <w:p w14:paraId="065B5D1E" w14:textId="77777777" w:rsidR="00743B9E" w:rsidRPr="0059253A" w:rsidRDefault="00743B9E">
      <w:pPr>
        <w:rPr>
          <w:b/>
        </w:rPr>
      </w:pPr>
      <w:r w:rsidRPr="0059253A">
        <w:rPr>
          <w:b/>
        </w:rPr>
        <w:t xml:space="preserve">INDICACIONES PARA PONENTES: </w:t>
      </w:r>
    </w:p>
    <w:p w14:paraId="7A100C74" w14:textId="77777777" w:rsidR="00743B9E" w:rsidRPr="0059253A" w:rsidRDefault="00743B9E"/>
    <w:p w14:paraId="54BAC60F" w14:textId="77777777" w:rsidR="00743B9E" w:rsidRDefault="00743B9E">
      <w:r w:rsidRPr="0059253A">
        <w:t xml:space="preserve">-El tiempo máximo de intervención será de 30 minutos de los que habrá que descontar el tiempo necesario para preparar y abrir los medios audiovisuales y 5 minutos finales para preguntas o intervencines del público. </w:t>
      </w:r>
    </w:p>
    <w:p w14:paraId="7E8DF3D1" w14:textId="24F5199F" w:rsidR="00E956FD" w:rsidRPr="0059253A" w:rsidRDefault="00E956FD">
      <w:r>
        <w:t xml:space="preserve">-Es importante centrar la intervención en el aspecto o alcance internacional de las propuestas. </w:t>
      </w:r>
      <w:bookmarkStart w:id="0" w:name="_GoBack"/>
      <w:bookmarkEnd w:id="0"/>
    </w:p>
    <w:p w14:paraId="1C4D1A79" w14:textId="77777777" w:rsidR="00743B9E" w:rsidRPr="0059253A" w:rsidRDefault="00743B9E">
      <w:r w:rsidRPr="0059253A">
        <w:t xml:space="preserve">-Los medios audiovisuales necesarios para la presentación deberán remitirse al email </w:t>
      </w:r>
      <w:hyperlink r:id="rId5" w:history="1">
        <w:r w:rsidRPr="0059253A">
          <w:rPr>
            <w:rStyle w:val="Hipervnculo"/>
          </w:rPr>
          <w:t>vicebellasartesgranada@gmail.com</w:t>
        </w:r>
      </w:hyperlink>
      <w:r w:rsidRPr="0059253A">
        <w:t xml:space="preserve"> antes del día 22 de noviembre a las 14 horas. Podéis, si tiene demasiado peso, utilizar un sistema wetransfer o Drive.</w:t>
      </w:r>
    </w:p>
    <w:p w14:paraId="36001191" w14:textId="77777777" w:rsidR="00741D11" w:rsidRPr="0059253A" w:rsidRDefault="00741D11"/>
    <w:p w14:paraId="3BAEB78D" w14:textId="38C467D3" w:rsidR="00741D11" w:rsidRPr="0059253A" w:rsidRDefault="00741D11">
      <w:pPr>
        <w:rPr>
          <w:b/>
        </w:rPr>
      </w:pPr>
      <w:r w:rsidRPr="0059253A">
        <w:rPr>
          <w:b/>
        </w:rPr>
        <w:t>LIBRO DE COMUNICACIONES:</w:t>
      </w:r>
    </w:p>
    <w:p w14:paraId="4694F490" w14:textId="0ACC8364" w:rsidR="00AD583C" w:rsidRPr="0059253A" w:rsidRDefault="00AD583C">
      <w:r w:rsidRPr="0059253A">
        <w:t xml:space="preserve">-Tras las jornadas </w:t>
      </w:r>
      <w:r w:rsidR="00741D11" w:rsidRPr="0059253A">
        <w:t>se procederá</w:t>
      </w:r>
      <w:r w:rsidRPr="0059253A">
        <w:t xml:space="preserve"> a edi</w:t>
      </w:r>
      <w:r w:rsidR="00741D11" w:rsidRPr="0059253A">
        <w:t xml:space="preserve">tar un libro de comunicaciones. </w:t>
      </w:r>
    </w:p>
    <w:p w14:paraId="00EC7837" w14:textId="1F7E5398" w:rsidR="00741D11" w:rsidRPr="0059253A" w:rsidRDefault="00741D11">
      <w:r w:rsidRPr="0059253A">
        <w:t xml:space="preserve">-La fecha final para envíos de las aportaciones será el </w:t>
      </w:r>
      <w:r w:rsidRPr="00EB43BE">
        <w:rPr>
          <w:u w:val="single"/>
        </w:rPr>
        <w:t>15 de febrero de 2019</w:t>
      </w:r>
      <w:r w:rsidRPr="0059253A">
        <w:t>.</w:t>
      </w:r>
    </w:p>
    <w:p w14:paraId="7376157D" w14:textId="77777777" w:rsidR="0059253A" w:rsidRPr="0059253A" w:rsidRDefault="0059253A" w:rsidP="0059253A">
      <w:r w:rsidRPr="0059253A">
        <w:t xml:space="preserve">-Las aportaciones, en formato artículo, no deberán superar las 4000 palabras. </w:t>
      </w:r>
    </w:p>
    <w:p w14:paraId="7DC3869A" w14:textId="2A62D345" w:rsidR="0059253A" w:rsidRDefault="0059253A" w:rsidP="0059253A">
      <w:r w:rsidRPr="0059253A">
        <w:t>-Junto con el artículo se incluirá un breve resumen en inglés y en español (150 palabras), palabras clave (de 3 a 5 en epañol e inglés) y las imágenes correspondientes, señalando su posición en el texto. Así como un archivo aparte donde figuren los datos de contacto (nombre completo del autor o autores, una breve nota curricular de cada uno (150 palabras) y los datos de contacto (dirección, correo electrónico, organismo y teléfono de contacto del autor o del responsable, en caso de ser varios autores). También se incluirá la financiación del trabajo, si la hubiese, indicando la referencia completa del mismo.</w:t>
      </w:r>
    </w:p>
    <w:p w14:paraId="3961B670" w14:textId="77777777" w:rsidR="0059253A" w:rsidRPr="0059253A" w:rsidRDefault="0059253A" w:rsidP="0059253A"/>
    <w:p w14:paraId="510FCEBC" w14:textId="4B774367" w:rsidR="0059253A" w:rsidRPr="0059253A" w:rsidRDefault="0059253A" w:rsidP="0059253A">
      <w:pPr>
        <w:pStyle w:val="Ttulo4"/>
        <w:shd w:val="clear" w:color="auto" w:fill="FFFFFF"/>
        <w:spacing w:before="180" w:beforeAutospacing="0" w:after="60" w:afterAutospacing="0"/>
        <w:ind w:right="2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Indicaciones para c</w:t>
      </w:r>
      <w:r w:rsidRPr="0059253A">
        <w:rPr>
          <w:rFonts w:ascii="Arial" w:eastAsia="Times New Roman" w:hAnsi="Arial" w:cs="Arial"/>
          <w:sz w:val="22"/>
          <w:szCs w:val="22"/>
        </w:rPr>
        <w:t>itas y referencias bibliográficas</w:t>
      </w:r>
    </w:p>
    <w:p w14:paraId="667AE7D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  <w:u w:val="single"/>
        </w:rPr>
        <w:t>REFERENCIAR OBRAS DENTRO DEL TEXTO</w:t>
      </w:r>
      <w:r w:rsidRPr="0059253A">
        <w:rPr>
          <w:rFonts w:ascii="Arial" w:hAnsi="Arial" w:cs="Arial"/>
          <w:color w:val="111111"/>
          <w:sz w:val="22"/>
          <w:szCs w:val="22"/>
        </w:rPr>
        <w:t> Siguiendo la norma APA actualizada</w:t>
      </w:r>
    </w:p>
    <w:p w14:paraId="141C6837" w14:textId="77777777" w:rsidR="0059253A" w:rsidRPr="0059253A" w:rsidRDefault="00E956FD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hyperlink r:id="rId6" w:history="1">
        <w:r w:rsidR="0059253A" w:rsidRPr="0059253A">
          <w:rPr>
            <w:rStyle w:val="Hipervnculo"/>
            <w:rFonts w:ascii="Arial" w:hAnsi="Arial" w:cs="Arial"/>
            <w:b/>
            <w:bCs/>
            <w:color w:val="005598"/>
            <w:sz w:val="22"/>
            <w:szCs w:val="22"/>
          </w:rPr>
          <w:t>http://normasapa.com/como-hacer-referencias-de-libros-con-normas-apa/</w:t>
        </w:r>
      </w:hyperlink>
    </w:p>
    <w:p w14:paraId="20D6C24D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 </w:t>
      </w:r>
    </w:p>
    <w:p w14:paraId="69E8BFEA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Entre paréntesis, el nombre en minúscula separado del año por una coma.</w:t>
      </w:r>
    </w:p>
    <w:p w14:paraId="211759D6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Una de las teorías más importantes es la Teoría de la Psicología de los Valores (González, 2010).</w:t>
      </w:r>
    </w:p>
    <w:p w14:paraId="17DE3AD1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Una de las teorías más importantes es la propuesta por González (2010).</w:t>
      </w:r>
    </w:p>
    <w:p w14:paraId="43830FC2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González (2010) propuso una de las teorías sobre valores más importantes de la psicología.</w:t>
      </w:r>
    </w:p>
    <w:p w14:paraId="1600694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 </w:t>
      </w:r>
    </w:p>
    <w:p w14:paraId="28D3C6E6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Si la obra tiene varios autores añadimos el segundo unido al primero por una “y“</w:t>
      </w:r>
    </w:p>
    <w:p w14:paraId="5F8233EE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El fenómeno de la percepción extrasensorial ha sido criticado ampliamente (González y Rojas, 2011).</w:t>
      </w:r>
    </w:p>
    <w:p w14:paraId="210F0B27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Una de las críticas más fuertes es la de González y Rojas (2011).</w:t>
      </w:r>
    </w:p>
    <w:p w14:paraId="592B9AE7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González y Rojas (2011) hicieron una fuerte crítica al fenómeno de la percepción extrasensorial.</w:t>
      </w:r>
    </w:p>
    <w:p w14:paraId="78E2718C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 </w:t>
      </w:r>
    </w:p>
    <w:p w14:paraId="222AFBB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CITA LITERAL CORTA DE MENOS DE 4 LÍNEAS (menos de 40 palabras)</w:t>
      </w:r>
    </w:p>
    <w:p w14:paraId="6606D4F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Entre paréntesis, nombre en minúscula (excepto la mayúscula inicial) separado por coma del año, dos puntos y el número de página. La cita aparece entre comillas latinas (« »)</w:t>
      </w:r>
    </w:p>
    <w:p w14:paraId="2F25313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(Keller,1989:39) menciona que: </w:t>
      </w: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«</w:t>
      </w:r>
      <w:r w:rsidRPr="0059253A">
        <w:rPr>
          <w:rFonts w:ascii="Arial" w:hAnsi="Arial" w:cs="Arial"/>
          <w:color w:val="111111"/>
          <w:sz w:val="22"/>
          <w:szCs w:val="22"/>
        </w:rPr>
        <w:t>Entre los pocos que osaron cuestionar esta creencia estuvo Iván Sechenov, fisiólogo ruso, a quien se le ha llamado el padre de la reflexología</w:t>
      </w: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»</w:t>
      </w:r>
    </w:p>
    <w:p w14:paraId="40DE063D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(Keller,1989:39-44) menciona que: </w:t>
      </w: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«</w:t>
      </w:r>
      <w:r w:rsidRPr="0059253A">
        <w:rPr>
          <w:rFonts w:ascii="Arial" w:hAnsi="Arial" w:cs="Arial"/>
          <w:color w:val="111111"/>
          <w:sz w:val="22"/>
          <w:szCs w:val="22"/>
        </w:rPr>
        <w:t>Entre los pocos que osaron cuestionar esta creencia estuvo Iván Sechenov, fisiólogo ruso, a quien se le ha llamado el padre de la reflexología</w:t>
      </w: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»</w:t>
      </w:r>
    </w:p>
    <w:p w14:paraId="20A2244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 </w:t>
      </w:r>
    </w:p>
    <w:p w14:paraId="0756BAF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NOTA: Observad que no hay espacio entre los dos puntos y número de página</w:t>
      </w:r>
    </w:p>
    <w:p w14:paraId="25507E2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CITA LARGA</w:t>
      </w:r>
    </w:p>
    <w:p w14:paraId="1C03D2B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Aparece sin comillas, a un cuerpo menor, sangrada respecto al párrafo y separada por blancos.</w:t>
      </w:r>
    </w:p>
    <w:p w14:paraId="59B793B1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Keller (1989:39-40) se refirió al libro de Sechenov en los siguientes términos:</w:t>
      </w:r>
    </w:p>
    <w:p w14:paraId="72A9C5A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Se dice que el libro de Sechenov fue popular entre los intelectuales de aquella época. Esto puede deberse a que Pavlov lo leyó en su juventud y le causó una impresión profunda y perdurable. Incluso puede haberlo conducido hacia el campo de la fisiología y, en último término, de la fisiología del cerebro. Años más tarde, Pavlov lo describió como un real y brillante intento, extraordinario para su época, de representar nuestro mundo subjetivo en un aspecto puramente fisiológico.</w:t>
      </w:r>
    </w:p>
    <w:p w14:paraId="76100455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 </w:t>
      </w:r>
    </w:p>
    <w:p w14:paraId="5F83367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Aquí continuaría el texto después de la cita bibliográfica textual...</w:t>
      </w:r>
    </w:p>
    <w:p w14:paraId="47CDBB10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LA BIBLIOGRAFÍA</w:t>
      </w:r>
    </w:p>
    <w:p w14:paraId="3A8E3F5C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Las referencias al final del trabajo deberán ordenarse alfabéticamente por apellido del primer autor.</w:t>
      </w:r>
    </w:p>
    <w:p w14:paraId="7E21917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Si el primer autor es el mismo, pero el segundo autor es diferente, las citas se ordenarán tomando en cuenta el apellido de los segundos autores.</w:t>
      </w:r>
    </w:p>
    <w:p w14:paraId="68D7B69C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Si el mismo autor o autores aparecen varias veces, la cita se ordenará basándose en el año de publicación (comenzando por el más antiguo y terminando con el más reciente).</w:t>
      </w:r>
    </w:p>
    <w:p w14:paraId="36857A14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Si el mismo autor tiene varios trabajos publicados en el mismo año, se utilizará una letra minúscula (a, b, c) inmediatamente después del año de publicación para diferenciarlos.</w:t>
      </w:r>
    </w:p>
    <w:p w14:paraId="39A9315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Referencias de libros</w:t>
      </w:r>
    </w:p>
    <w:p w14:paraId="2AD611B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Las referencias bibliográficas deben incluir los siguientes datos, en el orden indicado:</w:t>
      </w:r>
    </w:p>
    <w:p w14:paraId="7173A8F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Apellido/s del autor (como aparezca en el libro referenciado) en minúscula excepto la primera, inicial/s del autor en mayúscula seguidas de un punto.</w:t>
      </w:r>
    </w:p>
    <w:p w14:paraId="7D272BF4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Año de publicación entre paréntesis.</w:t>
      </w:r>
    </w:p>
    <w:p w14:paraId="62CE3071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Título del libro en letra cursiva, si es libro completo. (menos los capítulos de libro, los artículos o los poemas que van entre comillas latinas y minúscula excepto la mayúscula inicial )</w:t>
      </w:r>
    </w:p>
    <w:p w14:paraId="1B25422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  <w:u w:val="single"/>
        </w:rPr>
        <w:t>Lugar de publicación (ciudad, estado, provincia, país), seguido de dos puntos. Nombre de la casa editorial.</w:t>
      </w:r>
    </w:p>
    <w:p w14:paraId="7145D654" w14:textId="0C44F11C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111111"/>
          <w:sz w:val="22"/>
          <w:szCs w:val="22"/>
        </w:rPr>
      </w:pPr>
      <w:r w:rsidRPr="0059253A">
        <w:rPr>
          <w:rFonts w:ascii="Arial" w:hAnsi="Arial" w:cs="Arial"/>
          <w:b/>
          <w:color w:val="111111"/>
          <w:sz w:val="22"/>
          <w:szCs w:val="22"/>
        </w:rPr>
        <w:t>Libro completo</w:t>
      </w:r>
    </w:p>
    <w:p w14:paraId="1F3C5146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González, R. (2010). </w:t>
      </w:r>
      <w:r w:rsidRPr="0059253A">
        <w:rPr>
          <w:rStyle w:val="Enfasis"/>
          <w:rFonts w:ascii="Arial" w:hAnsi="Arial" w:cs="Arial"/>
          <w:color w:val="111111"/>
          <w:sz w:val="22"/>
          <w:szCs w:val="22"/>
        </w:rPr>
        <w:t>Introducción a la psicología contemporánea. </w:t>
      </w:r>
      <w:r w:rsidRPr="0059253A">
        <w:rPr>
          <w:rFonts w:ascii="Arial" w:hAnsi="Arial" w:cs="Arial"/>
          <w:color w:val="111111"/>
          <w:sz w:val="22"/>
          <w:szCs w:val="22"/>
        </w:rPr>
        <w:t>San José, Costa Rica: Editorial ULACIT.</w:t>
      </w:r>
    </w:p>
    <w:p w14:paraId="6362C23E" w14:textId="40AD683A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111111"/>
          <w:sz w:val="22"/>
          <w:szCs w:val="22"/>
        </w:rPr>
      </w:pPr>
      <w:r w:rsidRPr="0059253A">
        <w:rPr>
          <w:rFonts w:ascii="Arial" w:hAnsi="Arial" w:cs="Arial"/>
          <w:b/>
          <w:color w:val="111111"/>
          <w:sz w:val="22"/>
          <w:szCs w:val="22"/>
        </w:rPr>
        <w:t>Capítulo</w:t>
      </w:r>
    </w:p>
    <w:p w14:paraId="5EC2A3C1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Collados Alcaide, A. (2015). «Entretejiendo aprendizajes entre el arte, los contextos […]».  En Collados, A. y Rodrigo, J. (Eds.), </w:t>
      </w:r>
      <w:r w:rsidRPr="0059253A">
        <w:rPr>
          <w:rStyle w:val="Enfasis"/>
          <w:rFonts w:ascii="Arial" w:hAnsi="Arial" w:cs="Arial"/>
          <w:color w:val="111111"/>
          <w:sz w:val="22"/>
          <w:szCs w:val="22"/>
        </w:rPr>
        <w:t>Transductores 3. Prácticas artísticas en contexto. Itinerarios, útiles y estrategias </w:t>
      </w:r>
      <w:r w:rsidRPr="0059253A">
        <w:rPr>
          <w:rFonts w:ascii="Arial" w:hAnsi="Arial" w:cs="Arial"/>
          <w:color w:val="111111"/>
          <w:sz w:val="22"/>
          <w:szCs w:val="22"/>
        </w:rPr>
        <w:t>(pp. 33-44). Granada: Diputación de Granada, Centro José Guerrero.</w:t>
      </w:r>
    </w:p>
    <w:p w14:paraId="6C111E25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Referencias de Revistas</w:t>
      </w:r>
    </w:p>
    <w:p w14:paraId="67BE5505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http://normasapa.com/como-referenciar-articulos-de-revistas-con-normas-apa/</w:t>
      </w:r>
    </w:p>
    <w:p w14:paraId="0BD08A1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REFERENCIAR UN ARTICULO DE REVISTA</w:t>
      </w:r>
    </w:p>
    <w:p w14:paraId="5A4E7610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Para referenciar un articulo de revista se usa la forma básica:</w:t>
      </w:r>
    </w:p>
    <w:p w14:paraId="0F14184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Apellido, A. A. (Fecha). Título del artículo. </w:t>
      </w:r>
      <w:r w:rsidRPr="0059253A">
        <w:rPr>
          <w:rStyle w:val="Enfasis"/>
          <w:rFonts w:ascii="Arial" w:hAnsi="Arial" w:cs="Arial"/>
          <w:color w:val="111111"/>
          <w:sz w:val="22"/>
          <w:szCs w:val="22"/>
        </w:rPr>
        <w:t>Nombre de la revista</w:t>
      </w:r>
      <w:r w:rsidRPr="0059253A">
        <w:rPr>
          <w:rFonts w:ascii="Arial" w:hAnsi="Arial" w:cs="Arial"/>
          <w:color w:val="111111"/>
          <w:sz w:val="22"/>
          <w:szCs w:val="22"/>
        </w:rPr>
        <w:t>. Volumen(Número), pp-pp.</w:t>
      </w:r>
    </w:p>
    <w:p w14:paraId="10F36AA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REFERENCIAR UN ARTICULO DE REVISTA IMPRESO</w:t>
      </w:r>
    </w:p>
    <w:p w14:paraId="654F57DD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Newman, V. (13 de noviembre de 2010). La información: ¿en la urna de cristal?. </w:t>
      </w:r>
      <w:r w:rsidRPr="0059253A">
        <w:rPr>
          <w:rStyle w:val="Enfasis"/>
          <w:rFonts w:ascii="Arial" w:hAnsi="Arial" w:cs="Arial"/>
          <w:color w:val="111111"/>
          <w:sz w:val="22"/>
          <w:szCs w:val="22"/>
        </w:rPr>
        <w:t>Semana</w:t>
      </w:r>
      <w:r w:rsidRPr="0059253A">
        <w:rPr>
          <w:rFonts w:ascii="Arial" w:hAnsi="Arial" w:cs="Arial"/>
          <w:color w:val="111111"/>
          <w:sz w:val="22"/>
          <w:szCs w:val="22"/>
        </w:rPr>
        <w:t>, (15), p. 10.</w:t>
      </w:r>
    </w:p>
    <w:p w14:paraId="2FEAB944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ELEMENTOS:</w:t>
      </w:r>
    </w:p>
    <w:p w14:paraId="5AD2227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Nombre: </w:t>
      </w:r>
      <w:r w:rsidRPr="0059253A">
        <w:rPr>
          <w:rFonts w:ascii="Arial" w:hAnsi="Arial" w:cs="Arial"/>
          <w:color w:val="111111"/>
          <w:sz w:val="22"/>
          <w:szCs w:val="22"/>
        </w:rPr>
        <w:t>Se pone el primer apellido seguido de las iniciales.</w:t>
      </w:r>
    </w:p>
    <w:p w14:paraId="4A813B5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Fecha: </w:t>
      </w:r>
      <w:r w:rsidRPr="0059253A">
        <w:rPr>
          <w:rFonts w:ascii="Arial" w:hAnsi="Arial" w:cs="Arial"/>
          <w:color w:val="111111"/>
          <w:sz w:val="22"/>
          <w:szCs w:val="22"/>
        </w:rPr>
        <w:t>Entre paréntesis se pone la fecha de la publicación del articulo o del periódico.</w:t>
      </w:r>
    </w:p>
    <w:p w14:paraId="5ACE926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Titulo: </w:t>
      </w:r>
      <w:r w:rsidRPr="0059253A">
        <w:rPr>
          <w:rFonts w:ascii="Arial" w:hAnsi="Arial" w:cs="Arial"/>
          <w:color w:val="111111"/>
          <w:sz w:val="22"/>
          <w:szCs w:val="22"/>
        </w:rPr>
        <w:t>Titulo del articulo tal como sale en el periódico.</w:t>
      </w:r>
    </w:p>
    <w:p w14:paraId="41D482A4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Nombre de la revista: </w:t>
      </w:r>
      <w:r w:rsidRPr="0059253A">
        <w:rPr>
          <w:rFonts w:ascii="Arial" w:hAnsi="Arial" w:cs="Arial"/>
          <w:color w:val="111111"/>
          <w:sz w:val="22"/>
          <w:szCs w:val="22"/>
        </w:rPr>
        <w:t>Nombre de la revista tal como sale en la portada del periódico. en cursiva.</w:t>
      </w:r>
    </w:p>
    <w:p w14:paraId="10A4B103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Volumen: </w:t>
      </w:r>
      <w:r w:rsidRPr="0059253A">
        <w:rPr>
          <w:rFonts w:ascii="Arial" w:hAnsi="Arial" w:cs="Arial"/>
          <w:color w:val="111111"/>
          <w:sz w:val="22"/>
          <w:szCs w:val="22"/>
        </w:rPr>
        <w:t>El volumen de la revista en la que se publicó el articulo. Va en cursiva.</w:t>
      </w:r>
    </w:p>
    <w:p w14:paraId="192774FE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Numero: </w:t>
      </w:r>
      <w:r w:rsidRPr="0059253A">
        <w:rPr>
          <w:rFonts w:ascii="Arial" w:hAnsi="Arial" w:cs="Arial"/>
          <w:color w:val="111111"/>
          <w:sz w:val="22"/>
          <w:szCs w:val="22"/>
        </w:rPr>
        <w:t>El numero de la revista en la que se publicó el articulo. Entre paréntesis.</w:t>
      </w:r>
    </w:p>
    <w:p w14:paraId="19BFF0E5" w14:textId="77777777" w:rsid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Paginas: </w:t>
      </w:r>
      <w:r w:rsidRPr="0059253A">
        <w:rPr>
          <w:rFonts w:ascii="Arial" w:hAnsi="Arial" w:cs="Arial"/>
          <w:color w:val="111111"/>
          <w:sz w:val="22"/>
          <w:szCs w:val="22"/>
        </w:rPr>
        <w:t>Paginas entre las que esta impreso el articulo.</w:t>
      </w:r>
    </w:p>
    <w:p w14:paraId="0BE7EBE0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</w:p>
    <w:p w14:paraId="738932A4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REFERENCIAR UN ARTICULO DE REVISTA ONLINE</w:t>
      </w:r>
    </w:p>
    <w:p w14:paraId="7168B948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Fonts w:ascii="Arial" w:hAnsi="Arial" w:cs="Arial"/>
          <w:color w:val="111111"/>
          <w:sz w:val="22"/>
          <w:szCs w:val="22"/>
        </w:rPr>
        <w:t>Coronell, d. (2011, 29 de enero). Una decisión contraevidente. </w:t>
      </w:r>
      <w:r w:rsidRPr="0059253A">
        <w:rPr>
          <w:rStyle w:val="Enfasis"/>
          <w:rFonts w:ascii="Arial" w:hAnsi="Arial" w:cs="Arial"/>
          <w:color w:val="111111"/>
          <w:sz w:val="22"/>
          <w:szCs w:val="22"/>
        </w:rPr>
        <w:t>Semana</w:t>
      </w:r>
      <w:r w:rsidRPr="0059253A">
        <w:rPr>
          <w:rFonts w:ascii="Arial" w:hAnsi="Arial" w:cs="Arial"/>
          <w:color w:val="111111"/>
          <w:sz w:val="22"/>
          <w:szCs w:val="22"/>
        </w:rPr>
        <w:t>. Recuperado de http://www.semana.com/</w:t>
      </w:r>
    </w:p>
    <w:p w14:paraId="5998FB2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ELEMENTOS:</w:t>
      </w:r>
    </w:p>
    <w:p w14:paraId="5CE8456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Nombre: </w:t>
      </w:r>
      <w:r w:rsidRPr="0059253A">
        <w:rPr>
          <w:rFonts w:ascii="Arial" w:hAnsi="Arial" w:cs="Arial"/>
          <w:color w:val="111111"/>
          <w:sz w:val="22"/>
          <w:szCs w:val="22"/>
        </w:rPr>
        <w:t>Se pone el primer apellido seguido de las iniciales.</w:t>
      </w:r>
    </w:p>
    <w:p w14:paraId="55BBAE1A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Fecha: </w:t>
      </w:r>
      <w:r w:rsidRPr="0059253A">
        <w:rPr>
          <w:rFonts w:ascii="Arial" w:hAnsi="Arial" w:cs="Arial"/>
          <w:color w:val="111111"/>
          <w:sz w:val="22"/>
          <w:szCs w:val="22"/>
        </w:rPr>
        <w:t>Entre paréntesis se pone la fecha de la publicación del articulo o del periódico.</w:t>
      </w:r>
    </w:p>
    <w:p w14:paraId="1C12F6EF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Titulo: </w:t>
      </w:r>
      <w:r w:rsidRPr="0059253A">
        <w:rPr>
          <w:rFonts w:ascii="Arial" w:hAnsi="Arial" w:cs="Arial"/>
          <w:color w:val="111111"/>
          <w:sz w:val="22"/>
          <w:szCs w:val="22"/>
        </w:rPr>
        <w:t>Titulo del articulo tal como sale en el periódico online.</w:t>
      </w:r>
    </w:p>
    <w:p w14:paraId="1E98005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Nombre de la revista: </w:t>
      </w:r>
      <w:r w:rsidRPr="0059253A">
        <w:rPr>
          <w:rFonts w:ascii="Arial" w:hAnsi="Arial" w:cs="Arial"/>
          <w:color w:val="111111"/>
          <w:sz w:val="22"/>
          <w:szCs w:val="22"/>
        </w:rPr>
        <w:t>Nombre del periódico tal como sale en la portada del periódico. en cursiva.</w:t>
      </w:r>
    </w:p>
    <w:p w14:paraId="485221C9" w14:textId="77777777" w:rsidR="0059253A" w:rsidRPr="0059253A" w:rsidRDefault="0059253A" w:rsidP="0059253A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59253A">
        <w:rPr>
          <w:rStyle w:val="Textoennegrita"/>
          <w:rFonts w:ascii="Arial" w:hAnsi="Arial" w:cs="Arial"/>
          <w:color w:val="111111"/>
          <w:sz w:val="22"/>
          <w:szCs w:val="22"/>
        </w:rPr>
        <w:t>Recuperado de: </w:t>
      </w:r>
      <w:r w:rsidRPr="0059253A">
        <w:rPr>
          <w:rFonts w:ascii="Arial" w:hAnsi="Arial" w:cs="Arial"/>
          <w:color w:val="111111"/>
          <w:sz w:val="22"/>
          <w:szCs w:val="22"/>
        </w:rPr>
        <w:t>Dirección url donde se puede encontrar el articulo o el periódico.</w:t>
      </w:r>
    </w:p>
    <w:p w14:paraId="11E6F27D" w14:textId="77777777" w:rsidR="0059253A" w:rsidRPr="0059253A" w:rsidRDefault="0059253A" w:rsidP="0059253A">
      <w:pPr>
        <w:rPr>
          <w:rFonts w:eastAsia="Times New Roman"/>
        </w:rPr>
      </w:pPr>
    </w:p>
    <w:p w14:paraId="07D3CD30" w14:textId="77777777" w:rsidR="0059253A" w:rsidRPr="0059253A" w:rsidRDefault="0059253A"/>
    <w:sectPr w:rsidR="0059253A" w:rsidRPr="0059253A" w:rsidSect="00E874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66"/>
    <w:rsid w:val="00270C6A"/>
    <w:rsid w:val="004B7866"/>
    <w:rsid w:val="0059253A"/>
    <w:rsid w:val="005C6F12"/>
    <w:rsid w:val="00741D11"/>
    <w:rsid w:val="00743B9E"/>
    <w:rsid w:val="00AD583C"/>
    <w:rsid w:val="00E8746A"/>
    <w:rsid w:val="00E956FD"/>
    <w:rsid w:val="00EB43BE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50C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66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</w:style>
  <w:style w:type="paragraph" w:styleId="Ttulo3">
    <w:name w:val="heading 3"/>
    <w:basedOn w:val="Normal"/>
    <w:link w:val="Ttulo3Car"/>
    <w:uiPriority w:val="9"/>
    <w:qFormat/>
    <w:rsid w:val="0059253A"/>
    <w:pPr>
      <w:spacing w:before="100" w:beforeAutospacing="1" w:after="100" w:afterAutospacing="1" w:line="240" w:lineRule="auto"/>
      <w:contextualSpacing w:val="0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s-ES_tradnl"/>
    </w:rPr>
  </w:style>
  <w:style w:type="paragraph" w:styleId="Ttulo4">
    <w:name w:val="heading 4"/>
    <w:basedOn w:val="Normal"/>
    <w:link w:val="Ttulo4Car"/>
    <w:uiPriority w:val="9"/>
    <w:qFormat/>
    <w:rsid w:val="0059253A"/>
    <w:pPr>
      <w:spacing w:before="100" w:beforeAutospacing="1" w:after="100" w:afterAutospacing="1" w:line="240" w:lineRule="auto"/>
      <w:contextualSpacing w:val="0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4B7866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</w:style>
  <w:style w:type="paragraph" w:styleId="Ttulo">
    <w:name w:val="Title"/>
    <w:basedOn w:val="normal0"/>
    <w:next w:val="normal0"/>
    <w:link w:val="TtuloCar"/>
    <w:rsid w:val="004B7866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B7866"/>
    <w:rPr>
      <w:rFonts w:ascii="Arial" w:eastAsia="Arial" w:hAnsi="Arial" w:cs="Arial"/>
      <w:sz w:val="52"/>
      <w:szCs w:val="52"/>
      <w:lang w:val="es"/>
    </w:rPr>
  </w:style>
  <w:style w:type="character" w:customStyle="1" w:styleId="Ninguno">
    <w:name w:val="Ninguno"/>
    <w:rsid w:val="004B7866"/>
    <w:rPr>
      <w:lang w:val="es-ES_tradnl"/>
    </w:rPr>
  </w:style>
  <w:style w:type="paragraph" w:customStyle="1" w:styleId="Cuerpo">
    <w:name w:val="Cuerpo"/>
    <w:rsid w:val="004B78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ipervnculo">
    <w:name w:val="Hyperlink"/>
    <w:basedOn w:val="Fuentedeprrafopredeter"/>
    <w:uiPriority w:val="99"/>
    <w:unhideWhenUsed/>
    <w:rsid w:val="00743B9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9253A"/>
    <w:rPr>
      <w:rFonts w:ascii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9253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253A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59253A"/>
    <w:rPr>
      <w:i/>
      <w:iCs/>
    </w:rPr>
  </w:style>
  <w:style w:type="character" w:styleId="Textoennegrita">
    <w:name w:val="Strong"/>
    <w:basedOn w:val="Fuentedeprrafopredeter"/>
    <w:uiPriority w:val="22"/>
    <w:qFormat/>
    <w:rsid w:val="0059253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5925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66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</w:style>
  <w:style w:type="paragraph" w:styleId="Ttulo3">
    <w:name w:val="heading 3"/>
    <w:basedOn w:val="Normal"/>
    <w:link w:val="Ttulo3Car"/>
    <w:uiPriority w:val="9"/>
    <w:qFormat/>
    <w:rsid w:val="0059253A"/>
    <w:pPr>
      <w:spacing w:before="100" w:beforeAutospacing="1" w:after="100" w:afterAutospacing="1" w:line="240" w:lineRule="auto"/>
      <w:contextualSpacing w:val="0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s-ES_tradnl"/>
    </w:rPr>
  </w:style>
  <w:style w:type="paragraph" w:styleId="Ttulo4">
    <w:name w:val="heading 4"/>
    <w:basedOn w:val="Normal"/>
    <w:link w:val="Ttulo4Car"/>
    <w:uiPriority w:val="9"/>
    <w:qFormat/>
    <w:rsid w:val="0059253A"/>
    <w:pPr>
      <w:spacing w:before="100" w:beforeAutospacing="1" w:after="100" w:afterAutospacing="1" w:line="240" w:lineRule="auto"/>
      <w:contextualSpacing w:val="0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4B7866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</w:style>
  <w:style w:type="paragraph" w:styleId="Ttulo">
    <w:name w:val="Title"/>
    <w:basedOn w:val="normal0"/>
    <w:next w:val="normal0"/>
    <w:link w:val="TtuloCar"/>
    <w:rsid w:val="004B7866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B7866"/>
    <w:rPr>
      <w:rFonts w:ascii="Arial" w:eastAsia="Arial" w:hAnsi="Arial" w:cs="Arial"/>
      <w:sz w:val="52"/>
      <w:szCs w:val="52"/>
      <w:lang w:val="es"/>
    </w:rPr>
  </w:style>
  <w:style w:type="character" w:customStyle="1" w:styleId="Ninguno">
    <w:name w:val="Ninguno"/>
    <w:rsid w:val="004B7866"/>
    <w:rPr>
      <w:lang w:val="es-ES_tradnl"/>
    </w:rPr>
  </w:style>
  <w:style w:type="paragraph" w:customStyle="1" w:styleId="Cuerpo">
    <w:name w:val="Cuerpo"/>
    <w:rsid w:val="004B78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ipervnculo">
    <w:name w:val="Hyperlink"/>
    <w:basedOn w:val="Fuentedeprrafopredeter"/>
    <w:uiPriority w:val="99"/>
    <w:unhideWhenUsed/>
    <w:rsid w:val="00743B9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9253A"/>
    <w:rPr>
      <w:rFonts w:ascii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9253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9253A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 w:val="20"/>
      <w:szCs w:val="20"/>
      <w:lang w:val="es-ES_tradnl"/>
    </w:rPr>
  </w:style>
  <w:style w:type="character" w:styleId="Enfasis">
    <w:name w:val="Emphasis"/>
    <w:basedOn w:val="Fuentedeprrafopredeter"/>
    <w:uiPriority w:val="20"/>
    <w:qFormat/>
    <w:rsid w:val="0059253A"/>
    <w:rPr>
      <w:i/>
      <w:iCs/>
    </w:rPr>
  </w:style>
  <w:style w:type="character" w:styleId="Textoennegrita">
    <w:name w:val="Strong"/>
    <w:basedOn w:val="Fuentedeprrafopredeter"/>
    <w:uiPriority w:val="22"/>
    <w:qFormat/>
    <w:rsid w:val="0059253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592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ebellasartesgranada@gmail.com" TargetMode="External"/><Relationship Id="rId6" Type="http://schemas.openxmlformats.org/officeDocument/2006/relationships/hyperlink" Target="http://normasapa.com/como-hacer-referencias-de-libros-con-normas-apa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1705</Words>
  <Characters>9383</Characters>
  <Application>Microsoft Macintosh Word</Application>
  <DocSecurity>0</DocSecurity>
  <Lines>78</Lines>
  <Paragraphs>22</Paragraphs>
  <ScaleCrop>false</ScaleCrop>
  <Company>trn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ac</dc:creator>
  <cp:keywords/>
  <dc:description/>
  <cp:lastModifiedBy>ac ac</cp:lastModifiedBy>
  <cp:revision>6</cp:revision>
  <cp:lastPrinted>2018-11-12T12:01:00Z</cp:lastPrinted>
  <dcterms:created xsi:type="dcterms:W3CDTF">2018-11-12T11:56:00Z</dcterms:created>
  <dcterms:modified xsi:type="dcterms:W3CDTF">2018-11-14T09:28:00Z</dcterms:modified>
</cp:coreProperties>
</file>